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62" w:rsidRDefault="00064E09" w:rsidP="00064E09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پیوست 2: فرم معرفی دانشجوی پژوهشگر برتر دانشکده به معاونت پژوهشی و فناوری دانشگاه</w:t>
      </w:r>
    </w:p>
    <w:tbl>
      <w:tblPr>
        <w:tblStyle w:val="TableGrid"/>
        <w:bidiVisual/>
        <w:tblW w:w="0" w:type="auto"/>
        <w:tblInd w:w="-11" w:type="dxa"/>
        <w:tblLook w:val="04A0" w:firstRow="1" w:lastRow="0" w:firstColumn="1" w:lastColumn="0" w:noHBand="0" w:noVBand="1"/>
      </w:tblPr>
      <w:tblGrid>
        <w:gridCol w:w="8505"/>
      </w:tblGrid>
      <w:tr w:rsidR="00064E09" w:rsidTr="00064E09">
        <w:trPr>
          <w:trHeight w:val="12475"/>
        </w:trPr>
        <w:tc>
          <w:tcPr>
            <w:tcW w:w="8505" w:type="dxa"/>
          </w:tcPr>
          <w:p w:rsidR="00684C89" w:rsidRDefault="00684C89" w:rsidP="00064E09">
            <w:pPr>
              <w:ind w:left="424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064E09" w:rsidRDefault="00064E09" w:rsidP="00064E09">
            <w:pPr>
              <w:ind w:left="424"/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98615F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.............................</w:t>
            </w:r>
          </w:p>
          <w:p w:rsidR="00064E09" w:rsidRPr="0098615F" w:rsidRDefault="00064E09" w:rsidP="00064E09">
            <w:pPr>
              <w:ind w:left="424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b/>
                <w:bCs/>
                <w:sz w:val="26"/>
                <w:szCs w:val="26"/>
                <w:rtl/>
              </w:rPr>
              <w:t>معاونت محترم پژوهشی و فناوری دانشگاه</w:t>
            </w:r>
          </w:p>
          <w:p w:rsidR="00064E09" w:rsidRPr="0098615F" w:rsidRDefault="00064E09" w:rsidP="00064E09">
            <w:pPr>
              <w:ind w:left="424"/>
              <w:rPr>
                <w:rFonts w:cs="B Nazanin"/>
                <w:sz w:val="26"/>
                <w:szCs w:val="26"/>
                <w:rtl/>
              </w:rPr>
            </w:pPr>
          </w:p>
          <w:p w:rsidR="00064E09" w:rsidRPr="0098615F" w:rsidRDefault="00064E09" w:rsidP="00064E09">
            <w:pPr>
              <w:ind w:left="424"/>
              <w:jc w:val="both"/>
              <w:rPr>
                <w:rFonts w:cs="B Nazanin"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sz w:val="26"/>
                <w:szCs w:val="26"/>
                <w:rtl/>
              </w:rPr>
              <w:t>با سلام</w:t>
            </w:r>
          </w:p>
          <w:p w:rsidR="00064E09" w:rsidRPr="0098615F" w:rsidRDefault="00064E09" w:rsidP="00D3364A">
            <w:pPr>
              <w:ind w:left="424" w:right="284" w:firstLine="425"/>
              <w:jc w:val="lowKashida"/>
              <w:rPr>
                <w:rFonts w:cs="B Nazanin"/>
                <w:sz w:val="26"/>
                <w:szCs w:val="26"/>
                <w:rtl/>
              </w:rPr>
            </w:pP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احتراماً به پیوست </w:t>
            </w:r>
            <w:r>
              <w:rPr>
                <w:rFonts w:cs="B Nazanin" w:hint="cs"/>
                <w:sz w:val="26"/>
                <w:szCs w:val="26"/>
                <w:rtl/>
              </w:rPr>
              <w:t>مستندا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ت و امتیازات آقای/ خانم      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  دانشجوی این دانشکده به عنوان نامزد انتخاب پژوهشگر برتر دانشجویی مقطع            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98615F">
              <w:rPr>
                <w:rFonts w:cs="B Nazanin" w:hint="cs"/>
                <w:sz w:val="26"/>
                <w:szCs w:val="26"/>
                <w:rtl/>
              </w:rPr>
              <w:t xml:space="preserve">       ارسال می</w:t>
            </w:r>
            <w:r w:rsidRPr="0098615F">
              <w:rPr>
                <w:rFonts w:cs="B Nazanin"/>
                <w:sz w:val="26"/>
                <w:szCs w:val="26"/>
                <w:rtl/>
              </w:rPr>
              <w:softHyphen/>
            </w:r>
            <w:r w:rsidRPr="0098615F">
              <w:rPr>
                <w:rFonts w:cs="B Nazanin" w:hint="cs"/>
                <w:sz w:val="26"/>
                <w:szCs w:val="26"/>
                <w:rtl/>
              </w:rPr>
              <w:t>گردد.</w:t>
            </w:r>
          </w:p>
          <w:p w:rsidR="00064E09" w:rsidRDefault="00064E09" w:rsidP="00064E09">
            <w:pPr>
              <w:tabs>
                <w:tab w:val="left" w:pos="962"/>
              </w:tabs>
              <w:rPr>
                <w:rFonts w:cs="B Nazanin"/>
                <w:rtl/>
              </w:rPr>
            </w:pPr>
          </w:p>
          <w:tbl>
            <w:tblPr>
              <w:tblStyle w:val="TableGrid"/>
              <w:bidiVisual/>
              <w:tblW w:w="8279" w:type="dxa"/>
              <w:jc w:val="center"/>
              <w:tblLook w:val="04A0" w:firstRow="1" w:lastRow="0" w:firstColumn="1" w:lastColumn="0" w:noHBand="0" w:noVBand="1"/>
            </w:tblPr>
            <w:tblGrid>
              <w:gridCol w:w="671"/>
              <w:gridCol w:w="5311"/>
              <w:gridCol w:w="2297"/>
            </w:tblGrid>
            <w:tr w:rsidR="00D3364A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D3364A" w:rsidRPr="0098615F" w:rsidRDefault="00D3364A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5311" w:type="dxa"/>
                  <w:vAlign w:val="center"/>
                </w:tcPr>
                <w:p w:rsidR="00D3364A" w:rsidRDefault="00D3364A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عنوان فعالیت</w:t>
                  </w:r>
                </w:p>
              </w:tc>
              <w:tc>
                <w:tcPr>
                  <w:tcW w:w="2297" w:type="dxa"/>
                  <w:vAlign w:val="center"/>
                </w:tcPr>
                <w:p w:rsidR="00D3364A" w:rsidRPr="0098615F" w:rsidRDefault="00D3364A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امتیاز</w:t>
                  </w: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</w:rPr>
                    <w:t>ISI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دارای ضریب نفوذ (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</w:rPr>
                    <w:t>JCR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علمی- پژوهشی 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چاپ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یا پذیرش 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مقاله در مجلات علمی- 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ترویجی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 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چاپ مقاله در کنفرانس داخلی یا بین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المللی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ثبت اختراع مورد تایید سازمان پژوهش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ها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یا بنیاد نخبگان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کسب مقام در مسابقات (علمی- پژوهشی) دانشجویی بین</w:t>
                  </w:r>
                  <w:r w:rsidRPr="00357F81">
                    <w:rPr>
                      <w:rFonts w:eastAsiaTheme="minorEastAsia" w:cs="B Nazanin"/>
                      <w:sz w:val="24"/>
                      <w:szCs w:val="24"/>
                      <w:rtl/>
                    </w:rPr>
                    <w:softHyphen/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المللی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کسب مقام در مسابقات (علمی </w:t>
                  </w:r>
                  <w:r w:rsidRPr="00357F81">
                    <w:rPr>
                      <w:rFonts w:eastAsiaTheme="minorEastAsia" w:cs="Times New Roman" w:hint="cs"/>
                      <w:sz w:val="24"/>
                      <w:szCs w:val="24"/>
                      <w:rtl/>
                    </w:rPr>
                    <w:t>–</w:t>
                  </w: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پژوهشی) دانشجویی داخلی</w:t>
                  </w:r>
                  <w:r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 xml:space="preserve">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تالیف کتاب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ترجمه کتاب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064E09" w:rsidP="00064E09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357F81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دریافت حمایت مالی از پروژه دانشجو در چارچوب قرارداد با دانشگاه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671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5311" w:type="dxa"/>
                  <w:vAlign w:val="center"/>
                </w:tcPr>
                <w:p w:rsidR="00064E09" w:rsidRPr="00357F81" w:rsidRDefault="00AB2D3D" w:rsidP="00706468">
                  <w:pPr>
                    <w:jc w:val="center"/>
                    <w:rPr>
                      <w:rFonts w:eastAsiaTheme="minorEastAsia" w:cs="B Nazanin"/>
                      <w:sz w:val="24"/>
                      <w:szCs w:val="24"/>
                      <w:rtl/>
                    </w:rPr>
                  </w:pP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t>فعالیت</w:t>
                  </w: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softHyphen/>
                    <w:t>های اجرایی در امور پژوهشی همچون عضویت در انجمن</w:t>
                  </w: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softHyphen/>
                    <w:t>های علمی، هسته</w:t>
                  </w:r>
                  <w:r w:rsidRPr="00706468">
                    <w:rPr>
                      <w:rFonts w:eastAsiaTheme="minorEastAsia" w:cs="B Nazanin" w:hint="cs"/>
                      <w:sz w:val="24"/>
                      <w:szCs w:val="24"/>
                      <w:rtl/>
                    </w:rPr>
                    <w:softHyphen/>
                    <w:t>های پژوهشی و نشریات علمی معتبر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064E09" w:rsidRPr="00DD468E" w:rsidTr="00D3364A">
              <w:trPr>
                <w:jc w:val="center"/>
              </w:trPr>
              <w:tc>
                <w:tcPr>
                  <w:tcW w:w="5982" w:type="dxa"/>
                  <w:gridSpan w:val="2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ind w:firstLine="280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مجموع امتیاز کسب</w:t>
                  </w:r>
                  <w:r w:rsidRPr="0098615F"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softHyphen/>
                  </w:r>
                  <w:r w:rsidRPr="0098615F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شده</w:t>
                  </w:r>
                </w:p>
              </w:tc>
              <w:tc>
                <w:tcPr>
                  <w:tcW w:w="2297" w:type="dxa"/>
                  <w:vAlign w:val="center"/>
                </w:tcPr>
                <w:p w:rsidR="00064E09" w:rsidRPr="0098615F" w:rsidRDefault="00064E09" w:rsidP="00064E09">
                  <w:pPr>
                    <w:tabs>
                      <w:tab w:val="left" w:pos="962"/>
                    </w:tabs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4E09" w:rsidRDefault="00064E09" w:rsidP="00064E09">
            <w:pPr>
              <w:tabs>
                <w:tab w:val="left" w:pos="962"/>
              </w:tabs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  <w:lang w:bidi="fa-IR"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064E09" w:rsidRDefault="00064E09" w:rsidP="00064E09">
            <w:pPr>
              <w:rPr>
                <w:rFonts w:cs="B Nazanin"/>
                <w:rtl/>
              </w:rPr>
            </w:pPr>
          </w:p>
          <w:p w:rsidR="00D3364A" w:rsidRDefault="00D3364A" w:rsidP="00064E09">
            <w:pPr>
              <w:ind w:left="2160" w:firstLine="72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خانوادگی</w:t>
            </w:r>
          </w:p>
          <w:p w:rsidR="00064E09" w:rsidRPr="00386632" w:rsidRDefault="00064E09" w:rsidP="00386632">
            <w:pPr>
              <w:ind w:left="2160" w:firstLine="720"/>
              <w:jc w:val="center"/>
              <w:rPr>
                <w:rFonts w:cs="B Nazanin"/>
                <w:b/>
                <w:bCs/>
                <w:w w:val="90"/>
                <w:sz w:val="30"/>
                <w:szCs w:val="30"/>
                <w:u w:val="single"/>
              </w:rPr>
            </w:pPr>
            <w:r w:rsidRPr="00F873DC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پژوهشی دانشکده</w:t>
            </w:r>
          </w:p>
        </w:tc>
      </w:tr>
    </w:tbl>
    <w:p w:rsidR="00064E09" w:rsidRDefault="00064E09" w:rsidP="00C21B06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sectPr w:rsidR="00064E09" w:rsidSect="00064E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96" w:rsidRDefault="00ED6D96">
      <w:r>
        <w:separator/>
      </w:r>
    </w:p>
  </w:endnote>
  <w:endnote w:type="continuationSeparator" w:id="0">
    <w:p w:rsidR="00ED6D96" w:rsidRDefault="00ED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684C8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A8" w:rsidRDefault="00AA2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96" w:rsidRDefault="00ED6D96">
      <w:r>
        <w:separator/>
      </w:r>
    </w:p>
  </w:footnote>
  <w:footnote w:type="continuationSeparator" w:id="0">
    <w:p w:rsidR="00ED6D96" w:rsidRDefault="00ED6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A8" w:rsidRDefault="00AA2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A8" w:rsidRDefault="00AA25A8" w:rsidP="00527F11">
    <w:pPr>
      <w:pStyle w:val="NoSpacing"/>
      <w:rPr>
        <w:rtl/>
      </w:rPr>
    </w:pPr>
    <w:r>
      <w:rPr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1ED5D043" wp14:editId="0BA36DD1">
          <wp:simplePos x="0" y="0"/>
          <wp:positionH relativeFrom="column">
            <wp:posOffset>5314315</wp:posOffset>
          </wp:positionH>
          <wp:positionV relativeFrom="paragraph">
            <wp:posOffset>-135890</wp:posOffset>
          </wp:positionV>
          <wp:extent cx="514350" cy="573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CAC">
      <w:rPr>
        <w:rFonts w:ascii="Cambria" w:hAnsi="Cambria" w:cs="B Nazanin"/>
        <w:color w:val="000000"/>
        <w:sz w:val="24"/>
        <w:szCs w:val="24"/>
      </w:rPr>
      <w:t>P-R</w:t>
    </w:r>
    <w:r w:rsidR="00527F11">
      <w:rPr>
        <w:rFonts w:ascii="Cambria" w:hAnsi="Cambria" w:cs="B Nazanin"/>
        <w:color w:val="000000"/>
        <w:sz w:val="24"/>
        <w:szCs w:val="24"/>
      </w:rPr>
      <w:t xml:space="preserve">D </w:t>
    </w:r>
    <w:r w:rsidRPr="00556CAC">
      <w:rPr>
        <w:rFonts w:ascii="Cambria" w:hAnsi="Cambria" w:cs="B Nazanin"/>
        <w:color w:val="000000"/>
        <w:sz w:val="24"/>
        <w:szCs w:val="24"/>
      </w:rPr>
      <w:t>-139</w:t>
    </w:r>
    <w:r>
      <w:rPr>
        <w:rFonts w:ascii="Cambria" w:hAnsi="Cambria" w:cs="B Nazanin" w:hint="cs"/>
        <w:color w:val="000000"/>
        <w:sz w:val="24"/>
        <w:szCs w:val="24"/>
        <w:rtl/>
      </w:rPr>
      <w:t>6</w:t>
    </w:r>
    <w:r w:rsidRPr="00556CAC">
      <w:rPr>
        <w:rFonts w:ascii="Cambria" w:hAnsi="Cambria" w:cs="B Nazanin"/>
        <w:color w:val="000000"/>
        <w:sz w:val="24"/>
        <w:szCs w:val="24"/>
      </w:rPr>
      <w:t>-</w:t>
    </w:r>
    <w:r w:rsidR="00527F11">
      <w:rPr>
        <w:rFonts w:ascii="Cambria" w:hAnsi="Cambria" w:cs="B Nazanin"/>
        <w:color w:val="000000"/>
        <w:sz w:val="24"/>
        <w:szCs w:val="24"/>
      </w:rPr>
      <w:t>05</w:t>
    </w:r>
    <w:r>
      <w:rPr>
        <w:rFonts w:ascii="Cambria" w:hAnsi="Cambria" w:cs="B Nazanin"/>
        <w:color w:val="000000"/>
        <w:sz w:val="24"/>
        <w:szCs w:val="24"/>
      </w:rPr>
      <w:t xml:space="preserve"> –</w:t>
    </w:r>
    <w:r w:rsidRPr="00556CAC">
      <w:rPr>
        <w:rFonts w:ascii="Cambria" w:hAnsi="Cambria" w:cs="B Nazanin"/>
        <w:color w:val="000000"/>
        <w:sz w:val="24"/>
        <w:szCs w:val="24"/>
      </w:rPr>
      <w:t>V</w:t>
    </w:r>
    <w:r w:rsidR="00527F11">
      <w:rPr>
        <w:rFonts w:ascii="Cambria" w:hAnsi="Cambria" w:cs="B Nazanin"/>
        <w:color w:val="000000"/>
        <w:sz w:val="24"/>
        <w:szCs w:val="24"/>
      </w:rPr>
      <w:t>02</w:t>
    </w:r>
  </w:p>
  <w:p w:rsidR="00AA25A8" w:rsidRDefault="00AA25A8" w:rsidP="00AA25A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5A8" w:rsidRDefault="00AA2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4E09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2DE6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4D39"/>
    <w:rsid w:val="00365CA2"/>
    <w:rsid w:val="00367950"/>
    <w:rsid w:val="00370C6A"/>
    <w:rsid w:val="003813E8"/>
    <w:rsid w:val="00386632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27F11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4C89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468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196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33ED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25A8"/>
    <w:rsid w:val="00AA3A3D"/>
    <w:rsid w:val="00AB0174"/>
    <w:rsid w:val="00AB1162"/>
    <w:rsid w:val="00AB2D3D"/>
    <w:rsid w:val="00AB47BF"/>
    <w:rsid w:val="00AC3973"/>
    <w:rsid w:val="00AC4954"/>
    <w:rsid w:val="00AC53AA"/>
    <w:rsid w:val="00AD10FB"/>
    <w:rsid w:val="00AD2F4D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1E69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1B06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3364A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D6D96"/>
    <w:rsid w:val="00EE2619"/>
    <w:rsid w:val="00EF0C44"/>
    <w:rsid w:val="00F06D4C"/>
    <w:rsid w:val="00F07F7A"/>
    <w:rsid w:val="00F10B5B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paragraph" w:styleId="NoSpacing">
    <w:name w:val="No Spacing"/>
    <w:link w:val="NoSpacingChar"/>
    <w:uiPriority w:val="1"/>
    <w:qFormat/>
    <w:rsid w:val="00AA25A8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AA25A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F1F7B-0227-43D3-9A99-6A621068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1041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Shadi Kamalvand</cp:lastModifiedBy>
  <cp:revision>20</cp:revision>
  <cp:lastPrinted>2017-10-16T08:19:00Z</cp:lastPrinted>
  <dcterms:created xsi:type="dcterms:W3CDTF">2016-12-28T05:47:00Z</dcterms:created>
  <dcterms:modified xsi:type="dcterms:W3CDTF">2017-10-16T08:19:00Z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